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8172">
      <w:pPr>
        <w:spacing w:line="540" w:lineRule="exact"/>
        <w:rPr>
          <w:rFonts w:hint="eastAsia" w:ascii="黑体" w:hAnsi="黑体" w:eastAsia="黑体"/>
          <w:sz w:val="24"/>
          <w:szCs w:val="24"/>
        </w:rPr>
      </w:pPr>
      <w:bookmarkStart w:id="0" w:name="_GoBack"/>
      <w:bookmarkEnd w:id="0"/>
    </w:p>
    <w:p w14:paraId="287B7736">
      <w:pPr>
        <w:spacing w:line="54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表2</w:t>
      </w:r>
    </w:p>
    <w:p w14:paraId="07BD5C9A">
      <w:pPr>
        <w:spacing w:line="54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度</w:t>
      </w:r>
      <w:r>
        <w:rPr>
          <w:rFonts w:hint="eastAsia" w:ascii="黑体" w:hAnsi="黑体" w:eastAsia="黑体"/>
          <w:sz w:val="44"/>
          <w:szCs w:val="44"/>
        </w:rPr>
        <w:t>秸秆离田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打包作业</w:t>
      </w:r>
      <w:r>
        <w:rPr>
          <w:rFonts w:hint="eastAsia" w:ascii="黑体" w:hAnsi="黑体" w:eastAsia="黑体"/>
          <w:sz w:val="44"/>
          <w:szCs w:val="44"/>
        </w:rPr>
        <w:t>主体补贴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资金核算</w:t>
      </w:r>
      <w:r>
        <w:rPr>
          <w:rFonts w:hint="eastAsia" w:ascii="黑体" w:hAnsi="黑体" w:eastAsia="黑体"/>
          <w:sz w:val="44"/>
          <w:szCs w:val="44"/>
        </w:rPr>
        <w:t>表</w:t>
      </w:r>
    </w:p>
    <w:p w14:paraId="46E47375">
      <w:pPr>
        <w:spacing w:line="54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506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08"/>
        <w:gridCol w:w="979"/>
        <w:gridCol w:w="2890"/>
        <w:gridCol w:w="2660"/>
        <w:gridCol w:w="1320"/>
        <w:gridCol w:w="1120"/>
        <w:gridCol w:w="1423"/>
      </w:tblGrid>
      <w:tr w14:paraId="279A0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BF7601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序号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5B4F3D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申报主体名称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785CFA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法人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B91088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开户行名称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92A2F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账</w:t>
            </w:r>
            <w:r>
              <w:rPr>
                <w:rFonts w:hint="eastAsia" w:ascii="仿宋" w:hAnsi="仿宋" w:eastAsia="仿宋"/>
                <w:b/>
                <w:bCs/>
                <w:color w:val="000000"/>
                <w:lang w:val="en-US" w:eastAsia="zh-CN"/>
              </w:rPr>
              <w:t>号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2BFE32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秸秆</w:t>
            </w:r>
            <w:r>
              <w:rPr>
                <w:rFonts w:hint="eastAsia" w:ascii="仿宋" w:hAnsi="仿宋" w:eastAsia="仿宋"/>
                <w:b/>
                <w:bCs/>
                <w:color w:val="000000"/>
                <w:lang w:val="en-US" w:eastAsia="zh-CN"/>
              </w:rPr>
              <w:t>打包作业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>量（吨）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9B8122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补贴标准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>（元/吨）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CF9CC3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补贴金额（元）</w:t>
            </w:r>
          </w:p>
        </w:tc>
      </w:tr>
      <w:tr w14:paraId="52E281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3820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32ADB5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铁力市品鑫生物燃料销售有限责任公司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12B5E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谭成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000BE5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中国农业银行股份有限公司铁力市支行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354B28D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08852101040016821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ADF44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2426.58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E6C1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AD817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48531.6</w:t>
            </w:r>
          </w:p>
        </w:tc>
      </w:tr>
      <w:tr w14:paraId="63DCD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33AAC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FEED67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铁力市洪升农业科技发展有限公司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60A6A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张跃光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38C3EA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中国农业银行股份有限公司铁力市支行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5A74E2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08852101040017837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BEFA9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11170.75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170BB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32DA3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223415</w:t>
            </w:r>
          </w:p>
        </w:tc>
      </w:tr>
      <w:tr w14:paraId="5577E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79091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C8E287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铁力市良源农业科技开发有限公司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9B693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张跃光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F7AA08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中国农业银行股份有限公司铁力支行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0810ED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08852101040017043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EDBEB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19938.52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22BF0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00793E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398770.4</w:t>
            </w:r>
          </w:p>
        </w:tc>
      </w:tr>
      <w:tr w14:paraId="6192C0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144192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96762F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铁力市林尚农业科技有限公司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D5D84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宋文明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45F000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中国农业银行股份有限公司铁力市支行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98D85A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08852101040019379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1B48F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5707.9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E7651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348B2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114158</w:t>
            </w:r>
          </w:p>
        </w:tc>
      </w:tr>
      <w:tr w14:paraId="0FD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50E9A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C5EF83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铁力市新发水稻种植农民专业合作社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C0852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刘江梅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1395AE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黑龙江铁力农村商业银行股份有限公司双丰支行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0604A1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860070122000004422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420CE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5326.42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D929A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7AD96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106528.4</w:t>
            </w:r>
          </w:p>
        </w:tc>
      </w:tr>
      <w:tr w14:paraId="75E57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5DDF7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3C16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铁力市佳新优稻谷物种植农民专业合作社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3CDC0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项佳新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96AD05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黑龙江铁力农村商业银行股份有限公司王杨支行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186B2E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860090122000012490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0F0FE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643.6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400DD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C74F9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12872</w:t>
            </w:r>
          </w:p>
        </w:tc>
      </w:tr>
      <w:tr w14:paraId="6239E8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4D873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E27FB7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铁力市宇瑞农业有限公司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74417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夏宇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7DCF6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中国工商银行股份有限公司铁力支行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EBBED4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0909025309200181880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9B043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1231.33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3AB1A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08D90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24626.6</w:t>
            </w:r>
          </w:p>
        </w:tc>
      </w:tr>
      <w:tr w14:paraId="2A14F4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A986F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2328F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铁力市荣新畜牧设备安装有限公司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84779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袁海霞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41FA1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中国银行股份有限公司伊春铁力支行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01EC64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168996167916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6C622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9113.33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B7474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63689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182266.6</w:t>
            </w:r>
          </w:p>
        </w:tc>
      </w:tr>
      <w:tr w14:paraId="03E52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6CB36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5E0DF0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伊春市宏升秸秆加工有限责任公司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DEEF3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李大山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A9BCC6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中国农业银行股份有限公司铁力桃山支行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D56DAA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08852901040003418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1D092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7572.34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1F45F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66894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151446.8</w:t>
            </w:r>
          </w:p>
        </w:tc>
      </w:tr>
      <w:tr w14:paraId="2C848B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F0E8C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58F02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铁力市铁禾仹源生态科技有限公司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15B6B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刘士辉</w:t>
            </w: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7C0831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中国银行股份有限公司伊春铁力支行</w:t>
            </w: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9792A1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167759164540</w:t>
            </w: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FF7A9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4802.99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848BE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520C2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96059.8</w:t>
            </w:r>
          </w:p>
        </w:tc>
      </w:tr>
      <w:tr w14:paraId="5A2CB8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3CED5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合计：</w:t>
            </w:r>
          </w:p>
        </w:tc>
        <w:tc>
          <w:tcPr>
            <w:tcW w:w="34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D39F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E3CC5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C80BB8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09A73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67933.76</w:t>
            </w:r>
          </w:p>
        </w:tc>
        <w:tc>
          <w:tcPr>
            <w:tcW w:w="39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8940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556F0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1358675.2</w:t>
            </w:r>
          </w:p>
        </w:tc>
      </w:tr>
    </w:tbl>
    <w:p w14:paraId="39451DF4">
      <w:pPr>
        <w:spacing w:line="540" w:lineRule="exact"/>
      </w:pPr>
    </w:p>
    <w:sectPr>
      <w:pgSz w:w="16838" w:h="11906" w:orient="landscape"/>
      <w:pgMar w:top="73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jBhMmM1YTBhYjcyOTgxMWM2ZmE2OGY0NWU4YmEifQ=="/>
  </w:docVars>
  <w:rsids>
    <w:rsidRoot w:val="00596188"/>
    <w:rsid w:val="00095595"/>
    <w:rsid w:val="00104D6D"/>
    <w:rsid w:val="00123EA0"/>
    <w:rsid w:val="001B68A4"/>
    <w:rsid w:val="001F0B11"/>
    <w:rsid w:val="003207C3"/>
    <w:rsid w:val="003949AB"/>
    <w:rsid w:val="005463FE"/>
    <w:rsid w:val="005934E4"/>
    <w:rsid w:val="00596188"/>
    <w:rsid w:val="00E22F46"/>
    <w:rsid w:val="0A406308"/>
    <w:rsid w:val="0A9D47FC"/>
    <w:rsid w:val="0CE64A23"/>
    <w:rsid w:val="13E56737"/>
    <w:rsid w:val="1BCF744E"/>
    <w:rsid w:val="1F575DF0"/>
    <w:rsid w:val="1F6E03D1"/>
    <w:rsid w:val="2084089D"/>
    <w:rsid w:val="213B42CA"/>
    <w:rsid w:val="2199538B"/>
    <w:rsid w:val="23BD7316"/>
    <w:rsid w:val="24CA4C06"/>
    <w:rsid w:val="2A3B710A"/>
    <w:rsid w:val="2B4D6835"/>
    <w:rsid w:val="2C787FEB"/>
    <w:rsid w:val="2CBF4892"/>
    <w:rsid w:val="2EC07488"/>
    <w:rsid w:val="302C1F35"/>
    <w:rsid w:val="309F3770"/>
    <w:rsid w:val="30D367A3"/>
    <w:rsid w:val="37C93B94"/>
    <w:rsid w:val="38E82971"/>
    <w:rsid w:val="3A2F00C2"/>
    <w:rsid w:val="3B0C27CA"/>
    <w:rsid w:val="4199590E"/>
    <w:rsid w:val="41AE54FA"/>
    <w:rsid w:val="41C41C5B"/>
    <w:rsid w:val="46EB7218"/>
    <w:rsid w:val="478B56A1"/>
    <w:rsid w:val="539B1386"/>
    <w:rsid w:val="555328C7"/>
    <w:rsid w:val="56625B42"/>
    <w:rsid w:val="5FCB24D3"/>
    <w:rsid w:val="60DA3584"/>
    <w:rsid w:val="64272743"/>
    <w:rsid w:val="698A7667"/>
    <w:rsid w:val="6DE0556E"/>
    <w:rsid w:val="6FF4372B"/>
    <w:rsid w:val="70393D19"/>
    <w:rsid w:val="7A355D2B"/>
    <w:rsid w:val="7ACF0A83"/>
    <w:rsid w:val="7B246D15"/>
    <w:rsid w:val="7CF815E6"/>
    <w:rsid w:val="7FF50A39"/>
    <w:rsid w:val="BF9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474</Words>
  <Characters>776</Characters>
  <Lines>2</Lines>
  <Paragraphs>1</Paragraphs>
  <TotalTime>64</TotalTime>
  <ScaleCrop>false</ScaleCrop>
  <LinksUpToDate>false</LinksUpToDate>
  <CharactersWithSpaces>776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2021-06-10T16:46:00Z</dcterms:created>
  <dc:creator>PC</dc:creator>
  <cp:lastModifiedBy>L+N</cp:lastModifiedBy>
  <cp:lastPrinted>2025-06-17T22:59:00Z</cp:lastPrinted>
  <dcterms:modified xsi:type="dcterms:W3CDTF">2026-06-29T01:20:19Z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BF8B16A41EE8479A8B1259EBA3F7860E_13</vt:lpwstr>
  </property>
  <property fmtid="{D5CDD505-2E9C-101B-9397-08002B2CF9AE}" pid="4" name="KSOTemplateDocerSaveRecord">
    <vt:lpwstr>eyJoZGlkIjoiZDViNjBhMmM1YTBhYjcyOTgxMWM2ZmE2OGY0NWU4YmEiLCJ1c2VySWQiOiI0MDIzODE0MTcifQ==</vt:lpwstr>
  </property>
</Properties>
</file>