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BB3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</w:p>
    <w:p w14:paraId="0E8CEF26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952750" cy="3762375"/>
            <wp:effectExtent l="0" t="0" r="0" b="9525"/>
            <wp:docPr id="1" name="图片 1" descr="1753067448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306744869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2D5F5">
      <w:pPr>
        <w:rPr>
          <w:rFonts w:hint="eastAsia" w:eastAsiaTheme="minorEastAsia"/>
          <w:lang w:eastAsia="zh-CN"/>
        </w:rPr>
      </w:pPr>
    </w:p>
    <w:p w14:paraId="3D9EACA7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    </w:t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962275" cy="3810000"/>
            <wp:effectExtent l="0" t="0" r="9525" b="0"/>
            <wp:docPr id="2" name="图片 2" descr="1753067464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530674641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920971"/>
    <w:rsid w:val="7DC0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刚毅</cp:lastModifiedBy>
  <dcterms:modified xsi:type="dcterms:W3CDTF">2025-07-21T03:13:15Z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eyJoZGlkIjoiOWY3MjljOWZjZjhlNDdhMzI3MjI0NzVjNmU0MzhmNTkiLCJ1c2VySWQiOiI2MTI4MjY1MTQifQ==</vt:lpwstr>
  </property>
  <property fmtid="{D5CDD505-2E9C-101B-9397-08002B2CF9AE}" pid="4" name="ICV">
    <vt:lpwstr>2EAAEFBFEE40456FA4545A90489C4F95_12</vt:lpwstr>
  </property>
</Properties>
</file>